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4EAB8" w14:textId="77777777" w:rsidR="00E42240" w:rsidRPr="00E42240" w:rsidRDefault="00E42240" w:rsidP="00E422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>ANEXA Nr. 6</w:t>
      </w:r>
    </w:p>
    <w:p w14:paraId="3BBD4386" w14:textId="77777777" w:rsidR="00E42240" w:rsidRPr="00E42240" w:rsidRDefault="00E42240" w:rsidP="00E42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4224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66D44BBC" w14:textId="77777777" w:rsidR="00E42240" w:rsidRPr="00E42240" w:rsidRDefault="00E42240" w:rsidP="00E42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4224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796A6640" w14:textId="77777777" w:rsidR="00E42240" w:rsidRPr="00E42240" w:rsidRDefault="00E42240" w:rsidP="00E422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>Factorii de mediu - model anexa a anchetei sociale pentru copiii</w:t>
      </w:r>
    </w:p>
    <w:p w14:paraId="01E1A83B" w14:textId="77777777" w:rsidR="00E42240" w:rsidRPr="00E42240" w:rsidRDefault="00E42240" w:rsidP="00E42240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</w:pPr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 xml:space="preserve"> cu </w:t>
      </w:r>
      <w:proofErr w:type="spellStart"/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>dizabilitati</w:t>
      </w:r>
      <w:proofErr w:type="spellEnd"/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 xml:space="preserve"> si/sau </w:t>
      </w:r>
      <w:proofErr w:type="spellStart"/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>cerinte</w:t>
      </w:r>
      <w:proofErr w:type="spellEnd"/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 xml:space="preserve"> </w:t>
      </w:r>
      <w:proofErr w:type="spellStart"/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>educationale</w:t>
      </w:r>
      <w:proofErr w:type="spellEnd"/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t xml:space="preserve"> speciale</w:t>
      </w:r>
      <w:r w:rsidRPr="00E42240">
        <w:rPr>
          <w:rFonts w:ascii="Courier New" w:eastAsia="Times New Roman" w:hAnsi="Courier New" w:cs="Courier New"/>
          <w:b/>
          <w:bCs/>
          <w:sz w:val="20"/>
          <w:szCs w:val="20"/>
          <w:lang w:eastAsia="ro-RO"/>
        </w:rPr>
        <w:br/>
      </w:r>
    </w:p>
    <w:p w14:paraId="48FF8007" w14:textId="77777777" w:rsidR="00E42240" w:rsidRPr="00E42240" w:rsidRDefault="00E42240" w:rsidP="00E42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42240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850"/>
        <w:gridCol w:w="5383"/>
        <w:gridCol w:w="901"/>
        <w:gridCol w:w="1501"/>
      </w:tblGrid>
      <w:tr w:rsidR="00E42240" w:rsidRPr="00E42240" w14:paraId="2BEE3A66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F66E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Nr.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7BC55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Cod CIF-CT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4FA75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Factorii de mediu (se specifica sub fiecare denumire generica)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D3F97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Bariere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5446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Facilitatori</w:t>
            </w:r>
          </w:p>
        </w:tc>
      </w:tr>
      <w:tr w:rsidR="00E42240" w:rsidRPr="00E42240" w14:paraId="5876FC8D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43351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59A67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54636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Produse sau tehnologii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asistive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/de sprijin disponibile</w:t>
            </w:r>
          </w:p>
        </w:tc>
      </w:tr>
      <w:tr w:rsidR="00E42240" w:rsidRPr="00E42240" w14:paraId="149132D8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390A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9131E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e1151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355A7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de uz personal in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viata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cotidiana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DB78D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8B1F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013B3147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584C95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b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7EA7E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e1201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FB1B9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pentru mobilitate si transport personal in interior si exterior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F045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36612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74F346C8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DE252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44BB3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e1251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CDFA3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pentru comunicare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04679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070FB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35B7CFC1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F5C4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B489F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e1301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1E28C5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pentru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educatie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0EC51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BD93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655C989B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AA01F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1ADAB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e1351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4905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pentru locul de munca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243D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D2002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56E33E3D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57543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47918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610E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Mediu fizic accesibil</w:t>
            </w:r>
          </w:p>
        </w:tc>
      </w:tr>
      <w:tr w:rsidR="00E42240" w:rsidRPr="00E42240" w14:paraId="1117C078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D79F9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1961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e150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768A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produse si tehnologii de proiectare si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constructie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a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cladirilor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de uz public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61A4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9B8A5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420AB1E7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F754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b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836C7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E560E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produse si tehnologii de amenajare a terenurilor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C477C9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340E0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27938BED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57CDD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7FE88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74FF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Relatii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intrafamiliale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functionale</w:t>
            </w:r>
            <w:proofErr w:type="spellEnd"/>
          </w:p>
        </w:tc>
      </w:tr>
      <w:tr w:rsidR="00E42240" w:rsidRPr="00E42240" w14:paraId="13863CEE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6BCAB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4D3449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BB1E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mediul familial imediat (persoanele care locuiesc cu copilul)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43EB0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BCFF9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1537A1F2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C362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b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1638C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8D167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familia extinsa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A49E5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5B3CC9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18BE39C1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C79DD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c1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EBC89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79F56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atasament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sigur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8805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F0FA4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4A9E21D6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BA7149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c2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98E50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5DE8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atasament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nesigur/dezorganizat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87D835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E556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</w:tr>
      <w:tr w:rsidR="00E42240" w:rsidRPr="00E42240" w14:paraId="504D7765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84E00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93BC8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5035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Abilitati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parentale in raport cu dizabilitatea copilului</w:t>
            </w:r>
          </w:p>
        </w:tc>
      </w:tr>
      <w:tr w:rsidR="00E42240" w:rsidRPr="00E42240" w14:paraId="6F624F4E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A3B4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F0E79D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23D3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acoperirea nevoilor de baza ale copiilor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23B6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4D6D2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6269B1AC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895C2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b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FFAB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60FB3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protectia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copilului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impotriva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violentei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925F8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84D4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0E8CB7C8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D2109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D43DE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57FC8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sprijinirea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dezvoltarii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fizice si psihice a copilului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045B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FFB34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1BF675C8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32E1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BC68F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4D86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reprezentarea intereselor copiilor in comunitate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BEB21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42CC5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2AB6ABC6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1148E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7B30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C8C0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rezolvarea de probleme/crize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3E87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DAF35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153B57F9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E889D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FDF9A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5FDDC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gestionarea propriilor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frustrari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si a furiei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CCE2A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0111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49870232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AB809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2FD2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75AE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Retea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de sprijin al familiei</w:t>
            </w:r>
          </w:p>
        </w:tc>
      </w:tr>
      <w:tr w:rsidR="00E42240" w:rsidRPr="00E42240" w14:paraId="11122219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6C0D6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C356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A8FD8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familia extinsa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38A8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6060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494B284D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B2CDC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b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C598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545A8D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prieteni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2B56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95222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45FD28F0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55E36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26AB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C4EF7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cunostinte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, colegi, vecini si membri ai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comunitatii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22400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F2A0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2AB6AAAE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84E7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6E57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D4BC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persoane cu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functii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de conducere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14425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02F6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44086CCD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E942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467CD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F90A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insotitori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si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asistenti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personali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C529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887BF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0D791DB4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2D10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592015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307DB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profesionisti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in domeniul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sanatatii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550A7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F374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3C9C6E3A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75339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4A1B3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e360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2557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alti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profesionisti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552E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B3DBD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00FE8C2C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3D769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A8E2A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CB3E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Atitudini pozitive fata de dizabilitate</w:t>
            </w:r>
          </w:p>
        </w:tc>
      </w:tr>
      <w:tr w:rsidR="00E42240" w:rsidRPr="00E42240" w14:paraId="069353DE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54330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5579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e410-e415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F652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individuale ale membrilor familiei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883C5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FD82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07CD8902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5120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b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90D6E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e420-e425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923A2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individuale ale prietenilor,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cunostintelor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, colegilor, vecinilor si membrilor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comunitatii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D03BF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155E4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5AF2168C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0DB75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lastRenderedPageBreak/>
              <w:t>c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3F657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e430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25410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individuale ale persoanelor cu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functii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de conducere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3BA00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77E0A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400D7E51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57D553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9F8A2D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e440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49C9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individuale ale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insotitorilor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si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asistentilor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personali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8283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AAC9D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58417110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B3BB2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20675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e450-e455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29651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individuale ale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profesionistilor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in domeniul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sanatatii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 si din domenii conexe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75607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4C395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448E89FD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9B493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f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43A4B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e460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D000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 xml:space="preserve">ale 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comunitatii</w:t>
            </w:r>
            <w:proofErr w:type="spellEnd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/</w:t>
            </w:r>
            <w:proofErr w:type="spellStart"/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societatii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6C98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E6111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0E35800D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508D52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4A5788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0CE6F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Servicii disponibile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503B9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C84F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  <w:tr w:rsidR="00E42240" w:rsidRPr="00E42240" w14:paraId="326ABA5D" w14:textId="77777777" w:rsidTr="00E42240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E2C7E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7DB956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BF0BC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Accesul la servicii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8F23A0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–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6AE54" w14:textId="77777777" w:rsidR="00E42240" w:rsidRPr="00E42240" w:rsidRDefault="00E42240" w:rsidP="00E42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42240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</w:tr>
    </w:tbl>
    <w:p w14:paraId="437C4033" w14:textId="77777777" w:rsidR="00E42240" w:rsidRPr="00E42240" w:rsidRDefault="00E42240" w:rsidP="00E42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4224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10B7CA22" w14:textId="77777777" w:rsidR="0034130F" w:rsidRDefault="0034130F"/>
    <w:sectPr w:rsidR="00341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AAA"/>
    <w:rsid w:val="0034130F"/>
    <w:rsid w:val="004C6AAA"/>
    <w:rsid w:val="00752424"/>
    <w:rsid w:val="00DC55EB"/>
    <w:rsid w:val="00E4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8601E"/>
  <w15:chartTrackingRefBased/>
  <w15:docId w15:val="{09F5775F-496E-4EF4-8FF5-B65D3472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1</dc:creator>
  <cp:keywords/>
  <dc:description/>
  <cp:lastModifiedBy>hub_mmss_104@outlook.com</cp:lastModifiedBy>
  <cp:revision>2</cp:revision>
  <dcterms:created xsi:type="dcterms:W3CDTF">2025-09-24T07:08:00Z</dcterms:created>
  <dcterms:modified xsi:type="dcterms:W3CDTF">2025-09-24T07:08:00Z</dcterms:modified>
</cp:coreProperties>
</file>